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Aktuá</w:t>
      </w:r>
      <w:r w:rsidR="000309F9">
        <w:rPr>
          <w:rFonts w:ascii="Times New Roman" w:eastAsia="Times New Roman" w:hAnsi="Times New Roman" w:cs="Times New Roman"/>
          <w:sz w:val="24"/>
          <w:szCs w:val="24"/>
          <w:lang w:eastAsia="cs-CZ"/>
        </w:rPr>
        <w:t>lní gra</w:t>
      </w:r>
      <w:r w:rsidR="009259BB">
        <w:rPr>
          <w:rFonts w:ascii="Times New Roman" w:eastAsia="Times New Roman" w:hAnsi="Times New Roman" w:cs="Times New Roman"/>
          <w:sz w:val="24"/>
          <w:szCs w:val="24"/>
          <w:lang w:eastAsia="cs-CZ"/>
        </w:rPr>
        <w:t>nto</w:t>
      </w:r>
      <w:r w:rsidR="00985097">
        <w:rPr>
          <w:rFonts w:ascii="Times New Roman" w:eastAsia="Times New Roman" w:hAnsi="Times New Roman" w:cs="Times New Roman"/>
          <w:sz w:val="24"/>
          <w:szCs w:val="24"/>
          <w:lang w:eastAsia="cs-CZ"/>
        </w:rPr>
        <w:t>vé téma s uzávěrkou 30. června</w:t>
      </w:r>
      <w:r w:rsidR="008D1B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2014</w:t>
      </w:r>
    </w:p>
    <w:p w:rsidR="00255519" w:rsidRPr="00255519" w:rsidRDefault="00255519" w:rsidP="0025551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255519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cs-CZ"/>
        </w:rPr>
        <w:t>Děti a mládež z Horních Počernic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Kdo může podat žádost o finanční podporu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fyzické osoby </w:t>
      </w: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(respektive jejich zákonní zástupci), které jsou sociálně či zdravotně znevýhodněny ve svém přístupu k podporovaným oblastem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</w:t>
      </w: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právnické osoby</w:t>
      </w: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, jejichž předmět činnosti odpovídá sociální, volnočasové, charitativní či humanitární činnosti:</w:t>
      </w:r>
    </w:p>
    <w:p w:rsidR="00255519" w:rsidRPr="00255519" w:rsidRDefault="00255519" w:rsidP="002555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 občanská sdružení zřízená a registrovaná podle zákona  č 83/1990 Sb., o sdružování občanů, ve znění pozdějších  právních předpisů</w:t>
      </w:r>
    </w:p>
    <w:p w:rsidR="00255519" w:rsidRPr="00255519" w:rsidRDefault="00255519" w:rsidP="002555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obecně prospěšné společnosti zřízené a registrované podle zákona č. 248/1995 Sb., o obecně prospěšných společnostech, ve znění pozdějších právních předpisů</w:t>
      </w:r>
    </w:p>
    <w:p w:rsidR="00255519" w:rsidRPr="00255519" w:rsidRDefault="00255519" w:rsidP="002555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církevní právnické osoby</w:t>
      </w:r>
    </w:p>
    <w:p w:rsidR="00255519" w:rsidRPr="00255519" w:rsidRDefault="00255519" w:rsidP="002555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příspěvkové organizace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Komu slouží finanční příspěvek 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Dětem, mládeži a studentům do 19 let věku, kteří jsou sociálně nebo zdravotně znevýhodněni. Trvalým bydlištěm žadatele je městská část Praha 20.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Jaké projekty podporujeme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Prioritou Nadačního fondu ŠANCE  je podporovat takové projekty, které se vztahují k následujícím oblastem:</w:t>
      </w:r>
    </w:p>
    <w:p w:rsidR="00255519" w:rsidRPr="00255519" w:rsidRDefault="00255519" w:rsidP="002555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aktivní využití volného času</w:t>
      </w:r>
    </w:p>
    <w:p w:rsidR="00255519" w:rsidRPr="00255519" w:rsidRDefault="00255519" w:rsidP="002555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výchova a vzdělávání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Nadační fond ŠANCE přednostně podporuje projekty, které nemají možnost dosáhnout na jiné formy podpory.</w:t>
      </w: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Nadační fond chce v tomto kole podpořit vzdělávací aktivity dětí a aktivity ve volném čase (např. příspěvek na učební pomůcky, úhrada </w:t>
      </w:r>
      <w:proofErr w:type="spellStart"/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kroužkovného</w:t>
      </w:r>
      <w:proofErr w:type="spellEnd"/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, příspěvek na hudební nástroj pro talentované dítě apod.). Zvláštní pozornost je nabízena i rodinám, jejichž děti jsou omezeny zdravotním hendikepem a ke svému životu potřebují speciální režim, který jim rodina není schopna ze svých zdrojů sama zajistit (např. speciální ložní povlečení pro dítě s dýchacími obtížemi, příspěvek na lázeňský pobyt apod.). Veškerá finanční podpora je cílená a dodržování účelu bude pečlivě sledováno.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Finanční podpora se nevztahuje</w:t>
      </w:r>
    </w:p>
    <w:p w:rsidR="00255519" w:rsidRPr="00255519" w:rsidRDefault="00255519" w:rsidP="0025551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na deficitní financování jiných projektů nebo na úhradu půjček</w:t>
      </w:r>
    </w:p>
    <w:p w:rsidR="00255519" w:rsidRPr="00255519" w:rsidRDefault="00255519" w:rsidP="0025551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na přerozdělování finančních prostředků další organizaci</w:t>
      </w:r>
    </w:p>
    <w:p w:rsidR="00255519" w:rsidRPr="00255519" w:rsidRDefault="00255519" w:rsidP="0025551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na náklady vzniklé před podáním žádosti o nadační příspěvek</w:t>
      </w:r>
    </w:p>
    <w:p w:rsidR="00255519" w:rsidRPr="00255519" w:rsidRDefault="00255519" w:rsidP="0025551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na nespecifikované výdaje</w:t>
      </w:r>
    </w:p>
    <w:p w:rsidR="00255519" w:rsidRPr="00255519" w:rsidRDefault="00255519" w:rsidP="0025551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na provozní náklady organizace a mzdy zaměstnanců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Vyhodnocení žádosti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Registrované žádosti o finanční podporu z grantového systému Nadačního fondu ŠANCE  budou vyhodnoceny v průběhu 3 měsíců od grantové uzávěrky.</w:t>
      </w: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Jedna organizace či fyzická osoba může o finanční podporu v rámci čtvrtletního grantového řízení žádat  pouze s jedním projektem.</w:t>
      </w: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Upozorňujeme, že vyplnění a zaslání žádosti o příspěvek nezakládá nárok žadatele na získání požadovaného příspěvku.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Maximální výše finanční podpory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Maximální výše finanční podpory pro jeden podpořený projekt činí 20 000 korun.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Formulář žádosti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Žádost je možné osobně konzultovat s osobou zodpovědnou za grantové řízení. Termín schůzky je potřeba předem telefonicky domluvit na tel. 776 087 699.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Žádost ke stažení na www.nfsance.cz v sekci Grantová řízení</w:t>
      </w: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nebo k vyzvednutí v tištěné podobě po telefonické domluvě na tel. 776 087 699.</w:t>
      </w: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B715BC">
        <w:rPr>
          <w:rFonts w:ascii="Times New Roman" w:eastAsia="Times New Roman" w:hAnsi="Times New Roman" w:cs="Times New Roman"/>
          <w:sz w:val="24"/>
          <w:szCs w:val="24"/>
          <w:lang w:eastAsia="cs-CZ"/>
        </w:rPr>
        <w:t>Uzávěrk</w:t>
      </w:r>
      <w:r w:rsidR="009259BB">
        <w:rPr>
          <w:rFonts w:ascii="Times New Roman" w:eastAsia="Times New Roman" w:hAnsi="Times New Roman" w:cs="Times New Roman"/>
          <w:sz w:val="24"/>
          <w:szCs w:val="24"/>
          <w:lang w:eastAsia="cs-CZ"/>
        </w:rPr>
        <w:t>a g</w:t>
      </w:r>
      <w:r w:rsidR="00985097">
        <w:rPr>
          <w:rFonts w:ascii="Times New Roman" w:eastAsia="Times New Roman" w:hAnsi="Times New Roman" w:cs="Times New Roman"/>
          <w:sz w:val="24"/>
          <w:szCs w:val="24"/>
          <w:lang w:eastAsia="cs-CZ"/>
        </w:rPr>
        <w:t>rantového řízení je 30. června</w:t>
      </w:r>
      <w:r w:rsidR="008D1B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2014</w:t>
      </w: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. Pro včasnost podání je rozhodující datum poštovního razítka (nejpozději datum konce uzávěrky).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Své žádosti zasílejte poštou na adresu: </w:t>
      </w: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Nadační fond ŠANCE</w:t>
      </w: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Čechurova 1988/31</w:t>
      </w: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193 00 Praha 9 - Horní Počernice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nebo elektronicky na adresu:</w:t>
      </w: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info@nfsance.cz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Kontakt</w:t>
      </w: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osoba zodpovědná za grantové řízení: Růžena Beránková</w:t>
      </w: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e-mail: info@nfsance.cz</w:t>
      </w: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telefon: 776 087 699</w:t>
      </w: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www.nfsance.cz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1440F" w:rsidRDefault="00985097"/>
    <w:sectPr w:rsidR="0071440F" w:rsidSect="00CC5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5298"/>
    <w:multiLevelType w:val="multilevel"/>
    <w:tmpl w:val="B97A0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C26F71"/>
    <w:multiLevelType w:val="multilevel"/>
    <w:tmpl w:val="70F26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5E38A9"/>
    <w:multiLevelType w:val="multilevel"/>
    <w:tmpl w:val="FA622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245D53"/>
    <w:multiLevelType w:val="multilevel"/>
    <w:tmpl w:val="29E6D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481647"/>
    <w:multiLevelType w:val="multilevel"/>
    <w:tmpl w:val="8C7A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AD2792"/>
    <w:multiLevelType w:val="multilevel"/>
    <w:tmpl w:val="98CA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B42EEA"/>
    <w:multiLevelType w:val="multilevel"/>
    <w:tmpl w:val="EC809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0A0FB8"/>
    <w:multiLevelType w:val="multilevel"/>
    <w:tmpl w:val="630C3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0E14A0"/>
    <w:multiLevelType w:val="multilevel"/>
    <w:tmpl w:val="F8AA3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D77C5A"/>
    <w:multiLevelType w:val="multilevel"/>
    <w:tmpl w:val="95E2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930AE3"/>
    <w:multiLevelType w:val="multilevel"/>
    <w:tmpl w:val="A80AF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8"/>
  </w:num>
  <w:num w:numId="5">
    <w:abstractNumId w:val="9"/>
  </w:num>
  <w:num w:numId="6">
    <w:abstractNumId w:val="3"/>
  </w:num>
  <w:num w:numId="7">
    <w:abstractNumId w:val="4"/>
  </w:num>
  <w:num w:numId="8">
    <w:abstractNumId w:val="0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55519"/>
    <w:rsid w:val="000309F9"/>
    <w:rsid w:val="000A2ADC"/>
    <w:rsid w:val="00146941"/>
    <w:rsid w:val="001A58FA"/>
    <w:rsid w:val="00255519"/>
    <w:rsid w:val="002D4B38"/>
    <w:rsid w:val="004824D4"/>
    <w:rsid w:val="005633A9"/>
    <w:rsid w:val="00656977"/>
    <w:rsid w:val="006B33BB"/>
    <w:rsid w:val="00764361"/>
    <w:rsid w:val="008405EC"/>
    <w:rsid w:val="008D1B52"/>
    <w:rsid w:val="009259BB"/>
    <w:rsid w:val="00985097"/>
    <w:rsid w:val="00B715BC"/>
    <w:rsid w:val="00C22CBE"/>
    <w:rsid w:val="00CC5EE9"/>
    <w:rsid w:val="00DA5C19"/>
    <w:rsid w:val="00F51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5EE9"/>
  </w:style>
  <w:style w:type="paragraph" w:styleId="Nadpis1">
    <w:name w:val="heading 1"/>
    <w:basedOn w:val="Normln"/>
    <w:link w:val="Nadpis1Char"/>
    <w:uiPriority w:val="9"/>
    <w:qFormat/>
    <w:rsid w:val="00255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551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5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55519"/>
    <w:rPr>
      <w:b/>
      <w:bCs/>
    </w:rPr>
  </w:style>
  <w:style w:type="character" w:styleId="Zvraznn">
    <w:name w:val="Emphasis"/>
    <w:basedOn w:val="Standardnpsmoodstavce"/>
    <w:uiPriority w:val="20"/>
    <w:qFormat/>
    <w:rsid w:val="0025551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477</Words>
  <Characters>2820</Characters>
  <Application>Microsoft Office Word</Application>
  <DocSecurity>0</DocSecurity>
  <Lines>23</Lines>
  <Paragraphs>6</Paragraphs>
  <ScaleCrop>false</ScaleCrop>
  <Company>*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dcterms:created xsi:type="dcterms:W3CDTF">2014-05-03T17:23:00Z</dcterms:created>
  <dcterms:modified xsi:type="dcterms:W3CDTF">2014-05-03T17:24:00Z</dcterms:modified>
</cp:coreProperties>
</file>